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B4154" w14:textId="09D875E6" w:rsidR="007A3618" w:rsidRDefault="000E69A8" w:rsidP="007E3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PHT BÀI </w:t>
      </w:r>
      <w:r w:rsidR="007A3618" w:rsidRPr="007A3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GIỮ GÌN SỰ TRONG SÁNG CỦA TIẾNG VIỆT</w:t>
      </w:r>
    </w:p>
    <w:p w14:paraId="222B0484" w14:textId="2690C3B9" w:rsidR="007A3618" w:rsidRDefault="007A3618" w:rsidP="007E3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1: </w:t>
      </w:r>
      <w:r w:rsidR="009669B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chọn câu đúng</w:t>
      </w:r>
    </w:p>
    <w:p w14:paraId="0163D643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1/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phu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nhân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E1F7080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2/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phu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nhân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 </w:t>
      </w:r>
    </w:p>
    <w:p w14:paraId="472BC620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3/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Thiếu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niên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đồng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55CA718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4/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Thiếu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niên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đồng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lang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thang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nhỡ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E832C04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5/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vợ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93C8FAA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6/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người</w:t>
      </w:r>
      <w:proofErr w:type="spellEnd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vợ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 </w:t>
      </w:r>
    </w:p>
    <w:p w14:paraId="73602A1F" w14:textId="77777777" w:rsidR="007A3618" w:rsidRP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7/Báo </w:t>
      </w:r>
      <w:r w:rsidRPr="007A36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Trẻ em</w:t>
      </w: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. </w:t>
      </w:r>
    </w:p>
    <w:p w14:paraId="4B3CDE66" w14:textId="7B2187CA" w:rsidR="007A3618" w:rsidRDefault="007A3618" w:rsidP="007E38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7A361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8/Trẻ em lang thang cơ nhỡ. </w:t>
      </w:r>
    </w:p>
    <w:p w14:paraId="52D000E1" w14:textId="3D6D3A69" w:rsidR="00FC70CF" w:rsidRPr="007A3618" w:rsidRDefault="00FC70CF" w:rsidP="00F87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CÂU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2: nhận xét đoạn tin nhắn trong hình</w:t>
      </w:r>
      <w:r w:rsidR="000E69A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bên dưới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về việc sử dụng Tiếng Việt của hai nhân vật</w:t>
      </w:r>
    </w:p>
    <w:p w14:paraId="0C77D5C7" w14:textId="0F0DEED6" w:rsidR="00614C7D" w:rsidRDefault="002D54F5" w:rsidP="007E3852">
      <w:pPr>
        <w:spacing w:after="0" w:line="240" w:lineRule="auto"/>
      </w:pPr>
      <w:r>
        <w:rPr>
          <w:noProof/>
        </w:rPr>
        <w:drawing>
          <wp:inline distT="0" distB="0" distL="0" distR="0" wp14:anchorId="0F5E4EB7" wp14:editId="15F0F5C6">
            <wp:extent cx="6024459" cy="603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700" cy="606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B75E" w14:textId="7EC34061" w:rsidR="000E69A8" w:rsidRDefault="00FC70CF" w:rsidP="007E3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0E69A8">
        <w:rPr>
          <w:rFonts w:ascii="Times New Roman" w:hAnsi="Times New Roman" w:cs="Times New Roman"/>
          <w:b/>
          <w:bCs/>
        </w:rPr>
        <w:lastRenderedPageBreak/>
        <w:t>CÂU</w:t>
      </w:r>
      <w:r w:rsidRPr="000E69A8">
        <w:rPr>
          <w:rFonts w:ascii="Times New Roman" w:hAnsi="Times New Roman" w:cs="Times New Roman"/>
          <w:b/>
          <w:bCs/>
          <w:lang w:val="vi-VN"/>
        </w:rPr>
        <w:t xml:space="preserve"> 3</w:t>
      </w:r>
      <w:r w:rsidRPr="00FC70CF">
        <w:rPr>
          <w:rFonts w:ascii="Times New Roman" w:hAnsi="Times New Roman" w:cs="Times New Roman"/>
          <w:lang w:val="vi-VN"/>
        </w:rPr>
        <w:t>:</w:t>
      </w:r>
      <w:r>
        <w:rPr>
          <w:rFonts w:ascii="Times New Roman" w:hAnsi="Times New Roman" w:cs="Times New Roman"/>
          <w:lang w:val="vi-VN"/>
        </w:rPr>
        <w:t xml:space="preserve"> </w:t>
      </w:r>
      <w:r w:rsidR="00A03D4E" w:rsidRPr="00A03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Trình bày trách nhiệm của tuổi trẻ trong việc giữ gìn sự trong sáng của tiếng Việt.</w:t>
      </w:r>
    </w:p>
    <w:p w14:paraId="04C8BE89" w14:textId="4EF8C2D7" w:rsidR="00A03D4E" w:rsidRDefault="00A03D4E" w:rsidP="007E3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0E69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>CÂU 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: </w:t>
      </w:r>
      <w:r w:rsidR="000E6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chỉ ra lỗi sai và sửa lại cho đúng</w:t>
      </w:r>
    </w:p>
    <w:p w14:paraId="2DC5B649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a)</w:t>
      </w:r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 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Nhà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phê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bình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văn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học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ấy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đưa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ra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những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biến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số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khả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biến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những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phỏng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đoán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những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phỏng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tưởng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.</w:t>
      </w:r>
    </w:p>
    <w:p w14:paraId="14EEEA76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(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Bài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làm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học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sinh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)</w:t>
      </w:r>
    </w:p>
    <w:p w14:paraId="2CA55F79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b) 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Chỉ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việc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cắn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răng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không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để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chịu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đựng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đám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ruồi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vàng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hồ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đốt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suốt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ngày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anh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đã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xứng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đáng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là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một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anh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hùng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.</w:t>
      </w:r>
    </w:p>
    <w:p w14:paraId="5F4C7E0C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(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Bài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làm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học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sinh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)</w:t>
      </w:r>
    </w:p>
    <w:p w14:paraId="148C6B14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c) 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Về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xuất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bản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phẩm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nước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ngoài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có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nội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đồi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truy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phản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động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bằng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tiếng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nước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ngoài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và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cả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tiếng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Việt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đã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xâm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nhập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vào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thành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phố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ẩn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nấp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dưới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nhiều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dạng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như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băng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cát-xét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truyện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đọc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đêm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khuya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có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nội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dung ma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quái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kinh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xen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lẫn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nội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chính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trị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xấu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)</w:t>
      </w:r>
      <w:r w:rsidRPr="00A03D4E">
        <w:rPr>
          <w:color w:val="333333"/>
          <w:sz w:val="26"/>
          <w:szCs w:val="26"/>
          <w:bdr w:val="none" w:sz="0" w:space="0" w:color="auto" w:frame="1"/>
        </w:rPr>
        <w:t>.</w:t>
      </w:r>
    </w:p>
    <w:p w14:paraId="69F49423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(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Báo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)</w:t>
      </w:r>
    </w:p>
    <w:p w14:paraId="66E3F38E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d) </w:t>
      </w:r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Theo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khảo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sát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những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người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tham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gia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kháng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chiến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chống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Mĩ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chiến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trường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sau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đó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sinh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dạng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tật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Hội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Liên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hiệp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phụ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nữ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tỉnh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Gia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Lai,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đến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nay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mới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được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đơn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đã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có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74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người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sinh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được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77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cháu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dạng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dị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tật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.</w:t>
      </w:r>
    </w:p>
    <w:p w14:paraId="52037D8E" w14:textId="7777777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A03D4E">
        <w:rPr>
          <w:color w:val="333333"/>
          <w:sz w:val="26"/>
          <w:szCs w:val="26"/>
          <w:bdr w:val="none" w:sz="0" w:space="0" w:color="auto" w:frame="1"/>
        </w:rPr>
        <w:t>(</w:t>
      </w:r>
      <w:proofErr w:type="spellStart"/>
      <w:r w:rsidRPr="00A03D4E">
        <w:rPr>
          <w:color w:val="333333"/>
          <w:sz w:val="26"/>
          <w:szCs w:val="26"/>
          <w:bdr w:val="none" w:sz="0" w:space="0" w:color="auto" w:frame="1"/>
        </w:rPr>
        <w:t>Báo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)</w:t>
      </w:r>
    </w:p>
    <w:p w14:paraId="2135CB6D" w14:textId="2BD999A7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bdr w:val="none" w:sz="0" w:space="0" w:color="auto" w:frame="1"/>
        </w:rPr>
        <w:t>e</w:t>
      </w:r>
      <w:r w:rsidRPr="00A03D4E">
        <w:rPr>
          <w:color w:val="333333"/>
          <w:sz w:val="26"/>
          <w:szCs w:val="26"/>
          <w:bdr w:val="none" w:sz="0" w:space="0" w:color="auto" w:frame="1"/>
        </w:rPr>
        <w:t>) 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Dưới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danh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nghĩa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phục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hồi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văn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hoá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truyền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thống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nhiều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nơi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đã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vô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tình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làm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sống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lại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những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thủ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tục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thời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phong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kiến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.</w:t>
      </w:r>
    </w:p>
    <w:p w14:paraId="27C9C6A7" w14:textId="15C2D7EB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bdr w:val="none" w:sz="0" w:space="0" w:color="auto" w:frame="1"/>
        </w:rPr>
        <w:t>f</w:t>
      </w:r>
      <w:r w:rsidRPr="00A03D4E">
        <w:rPr>
          <w:color w:val="333333"/>
          <w:sz w:val="26"/>
          <w:szCs w:val="26"/>
          <w:bdr w:val="none" w:sz="0" w:space="0" w:color="auto" w:frame="1"/>
        </w:rPr>
        <w:t>) 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Các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em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học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sinh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đây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thường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được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thưởng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thức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những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vai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điệu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tuyệt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vời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các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cô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văn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công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.</w:t>
      </w:r>
    </w:p>
    <w:p w14:paraId="02D6B509" w14:textId="0DD6E8FE" w:rsidR="00A03D4E" w:rsidRPr="00A03D4E" w:rsidRDefault="00A03D4E" w:rsidP="007E38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bdr w:val="none" w:sz="0" w:space="0" w:color="auto" w:frame="1"/>
        </w:rPr>
        <w:t>g</w:t>
      </w:r>
      <w:r w:rsidRPr="00A03D4E">
        <w:rPr>
          <w:color w:val="333333"/>
          <w:sz w:val="26"/>
          <w:szCs w:val="26"/>
          <w:bdr w:val="none" w:sz="0" w:space="0" w:color="auto" w:frame="1"/>
        </w:rPr>
        <w:t>) 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Chỉ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cần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dùng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keo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hoá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học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để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gắn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bó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hai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mảnh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vỡ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lại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với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nhau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là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chiếc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bình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vỡ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sẽ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như</w:t>
      </w:r>
      <w:proofErr w:type="spellEnd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03D4E">
        <w:rPr>
          <w:rStyle w:val="Emphasis"/>
          <w:color w:val="333333"/>
          <w:sz w:val="26"/>
          <w:szCs w:val="26"/>
          <w:bdr w:val="none" w:sz="0" w:space="0" w:color="auto" w:frame="1"/>
        </w:rPr>
        <w:t>cũ</w:t>
      </w:r>
      <w:proofErr w:type="spellEnd"/>
      <w:r w:rsidRPr="00A03D4E">
        <w:rPr>
          <w:color w:val="333333"/>
          <w:sz w:val="26"/>
          <w:szCs w:val="26"/>
          <w:bdr w:val="none" w:sz="0" w:space="0" w:color="auto" w:frame="1"/>
        </w:rPr>
        <w:t>.</w:t>
      </w:r>
    </w:p>
    <w:p w14:paraId="13140B5B" w14:textId="77777777" w:rsidR="00A03D4E" w:rsidRPr="00A03D4E" w:rsidRDefault="00A03D4E" w:rsidP="007E3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24903394" w14:textId="2559B5C4" w:rsidR="00FC70CF" w:rsidRPr="00A03D4E" w:rsidRDefault="00FC70CF" w:rsidP="007E385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FC70CF" w:rsidRPr="00A03D4E" w:rsidSect="007E3852">
      <w:headerReference w:type="default" r:id="rId8"/>
      <w:pgSz w:w="12240" w:h="15840"/>
      <w:pgMar w:top="540" w:right="72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D872E" w14:textId="77777777" w:rsidR="0061755D" w:rsidRDefault="0061755D" w:rsidP="00FC70CF">
      <w:pPr>
        <w:spacing w:after="0" w:line="240" w:lineRule="auto"/>
      </w:pPr>
      <w:r>
        <w:separator/>
      </w:r>
    </w:p>
  </w:endnote>
  <w:endnote w:type="continuationSeparator" w:id="0">
    <w:p w14:paraId="3ACF5425" w14:textId="77777777" w:rsidR="0061755D" w:rsidRDefault="0061755D" w:rsidP="00FC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EADF9" w14:textId="77777777" w:rsidR="0061755D" w:rsidRDefault="0061755D" w:rsidP="00FC70CF">
      <w:pPr>
        <w:spacing w:after="0" w:line="240" w:lineRule="auto"/>
      </w:pPr>
      <w:r>
        <w:separator/>
      </w:r>
    </w:p>
  </w:footnote>
  <w:footnote w:type="continuationSeparator" w:id="0">
    <w:p w14:paraId="318BF543" w14:textId="77777777" w:rsidR="0061755D" w:rsidRDefault="0061755D" w:rsidP="00FC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B4115" w14:textId="329E0ABE" w:rsidR="00FC70CF" w:rsidRDefault="00FC70CF">
    <w:pPr>
      <w:pStyle w:val="Header"/>
    </w:pPr>
  </w:p>
  <w:p w14:paraId="7A9D2F03" w14:textId="77777777" w:rsidR="00FC70CF" w:rsidRDefault="00FC7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8"/>
    <w:rsid w:val="000E69A8"/>
    <w:rsid w:val="00246DCA"/>
    <w:rsid w:val="002D54F5"/>
    <w:rsid w:val="00614C7D"/>
    <w:rsid w:val="0061755D"/>
    <w:rsid w:val="0073546D"/>
    <w:rsid w:val="007A3618"/>
    <w:rsid w:val="007E3852"/>
    <w:rsid w:val="009669B4"/>
    <w:rsid w:val="00A03D4E"/>
    <w:rsid w:val="00F87969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C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0CF"/>
  </w:style>
  <w:style w:type="paragraph" w:styleId="Footer">
    <w:name w:val="footer"/>
    <w:basedOn w:val="Normal"/>
    <w:link w:val="FooterChar"/>
    <w:uiPriority w:val="99"/>
    <w:unhideWhenUsed/>
    <w:rsid w:val="00FC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CF"/>
  </w:style>
  <w:style w:type="paragraph" w:styleId="NormalWeb">
    <w:name w:val="Normal (Web)"/>
    <w:basedOn w:val="Normal"/>
    <w:uiPriority w:val="99"/>
    <w:semiHidden/>
    <w:unhideWhenUsed/>
    <w:rsid w:val="00A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3D4E"/>
    <w:rPr>
      <w:i/>
      <w:iCs/>
    </w:rPr>
  </w:style>
  <w:style w:type="character" w:styleId="Strong">
    <w:name w:val="Strong"/>
    <w:basedOn w:val="DefaultParagraphFont"/>
    <w:uiPriority w:val="22"/>
    <w:qFormat/>
    <w:rsid w:val="00A03D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0CF"/>
  </w:style>
  <w:style w:type="paragraph" w:styleId="Footer">
    <w:name w:val="footer"/>
    <w:basedOn w:val="Normal"/>
    <w:link w:val="FooterChar"/>
    <w:uiPriority w:val="99"/>
    <w:unhideWhenUsed/>
    <w:rsid w:val="00FC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CF"/>
  </w:style>
  <w:style w:type="paragraph" w:styleId="NormalWeb">
    <w:name w:val="Normal (Web)"/>
    <w:basedOn w:val="Normal"/>
    <w:uiPriority w:val="99"/>
    <w:semiHidden/>
    <w:unhideWhenUsed/>
    <w:rsid w:val="00A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3D4E"/>
    <w:rPr>
      <w:i/>
      <w:iCs/>
    </w:rPr>
  </w:style>
  <w:style w:type="character" w:styleId="Strong">
    <w:name w:val="Strong"/>
    <w:basedOn w:val="DefaultParagraphFont"/>
    <w:uiPriority w:val="22"/>
    <w:qFormat/>
    <w:rsid w:val="00A03D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6</cp:revision>
  <dcterms:created xsi:type="dcterms:W3CDTF">2021-09-11T12:42:00Z</dcterms:created>
  <dcterms:modified xsi:type="dcterms:W3CDTF">2022-09-17T09:36:00Z</dcterms:modified>
</cp:coreProperties>
</file>